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34E8" w14:textId="3BA0C1F1" w:rsidR="00D57440" w:rsidRPr="00AD1A32" w:rsidRDefault="00D5744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D1A3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D1A32">
        <w:rPr>
          <w:rFonts w:ascii="Tahoma" w:hAnsi="Tahoma" w:cs="Tahoma"/>
          <w:b/>
          <w:sz w:val="24"/>
          <w:szCs w:val="24"/>
          <w:lang w:val="cs-CZ"/>
        </w:rPr>
        <w:br/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AD1A3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>Call</w:t>
      </w:r>
      <w:r w:rsidR="00AD1A32" w:rsidRPr="00AD1A32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>centrum</w:t>
      </w:r>
      <w:r w:rsidR="00AD1A32" w:rsidRPr="00AD1A32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>III</w:t>
      </w:r>
      <w:r w:rsidRPr="00AD1A32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>Odbor OSSZ Děčín</w:t>
      </w:r>
      <w:r w:rsidRPr="00AD1A32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AD1A32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AD1A32" w:rsidRPr="00AD1A32">
        <w:rPr>
          <w:rFonts w:ascii="Tahoma" w:hAnsi="Tahoma" w:cs="Tahoma"/>
          <w:b/>
          <w:noProof/>
          <w:sz w:val="24"/>
          <w:szCs w:val="24"/>
          <w:lang w:val="cs-CZ"/>
        </w:rPr>
        <w:t>pro Ústecký kraj, Liberecký kraj, Královéhradecký kraj a Pardubický kraj</w:t>
      </w:r>
    </w:p>
    <w:p w14:paraId="0ED89F7F" w14:textId="77777777" w:rsidR="00D57440" w:rsidRPr="00AD1A32" w:rsidRDefault="00D5744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76B7E3D" w14:textId="77777777" w:rsidR="00D57440" w:rsidRPr="00AD1A32" w:rsidRDefault="00D574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AD1A32">
        <w:rPr>
          <w:rFonts w:cs="Tahoma"/>
          <w:szCs w:val="20"/>
        </w:rPr>
        <w:tab/>
      </w:r>
      <w:r w:rsidRPr="00AD1A32">
        <w:rPr>
          <w:rFonts w:cs="Tahoma"/>
          <w:szCs w:val="20"/>
        </w:rPr>
        <w:tab/>
      </w:r>
      <w:r w:rsidRPr="00AD1A32">
        <w:rPr>
          <w:rFonts w:cs="Tahoma"/>
          <w:szCs w:val="20"/>
        </w:rPr>
        <w:tab/>
      </w:r>
      <w:r w:rsidRPr="00AD1A32">
        <w:rPr>
          <w:rFonts w:cs="Tahoma"/>
          <w:szCs w:val="20"/>
        </w:rPr>
        <w:tab/>
      </w:r>
      <w:r w:rsidRPr="00AD1A32">
        <w:rPr>
          <w:rFonts w:cs="Tahoma"/>
          <w:szCs w:val="20"/>
        </w:rPr>
        <w:tab/>
      </w:r>
      <w:r w:rsidRPr="00AD1A32">
        <w:rPr>
          <w:rFonts w:ascii="Tahoma" w:hAnsi="Tahoma" w:cs="Tahoma"/>
          <w:sz w:val="20"/>
          <w:szCs w:val="20"/>
        </w:rPr>
        <w:t xml:space="preserve">Č. j. </w:t>
      </w:r>
      <w:r w:rsidRPr="00AD1A32">
        <w:rPr>
          <w:rFonts w:ascii="Tahoma" w:hAnsi="Tahoma" w:cs="Tahoma"/>
          <w:noProof/>
          <w:sz w:val="20"/>
          <w:szCs w:val="20"/>
        </w:rPr>
        <w:t>4502/00004987/26/VR</w:t>
      </w:r>
    </w:p>
    <w:p w14:paraId="61D6BF5A" w14:textId="77777777" w:rsidR="00D57440" w:rsidRPr="00AD1A32" w:rsidRDefault="00D574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</w:rPr>
        <w:tab/>
      </w:r>
      <w:r w:rsidRPr="00AD1A32">
        <w:rPr>
          <w:rFonts w:ascii="Tahoma" w:hAnsi="Tahoma" w:cs="Tahoma"/>
          <w:sz w:val="20"/>
          <w:szCs w:val="20"/>
        </w:rPr>
        <w:tab/>
      </w:r>
      <w:r w:rsidRPr="00AD1A32">
        <w:rPr>
          <w:rFonts w:ascii="Tahoma" w:hAnsi="Tahoma" w:cs="Tahoma"/>
          <w:sz w:val="20"/>
          <w:szCs w:val="20"/>
        </w:rPr>
        <w:tab/>
      </w:r>
      <w:r w:rsidRPr="00AD1A32">
        <w:rPr>
          <w:rFonts w:ascii="Tahoma" w:hAnsi="Tahoma" w:cs="Tahoma"/>
          <w:sz w:val="20"/>
          <w:szCs w:val="20"/>
        </w:rPr>
        <w:tab/>
      </w:r>
      <w:r w:rsidRPr="00AD1A3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D1A32">
        <w:rPr>
          <w:rFonts w:ascii="Tahoma" w:hAnsi="Tahoma" w:cs="Tahoma"/>
          <w:sz w:val="20"/>
          <w:szCs w:val="20"/>
        </w:rPr>
        <w:t>zn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.  </w:t>
      </w:r>
      <w:r w:rsidRPr="00AD1A32">
        <w:rPr>
          <w:rFonts w:ascii="Tahoma" w:hAnsi="Tahoma" w:cs="Tahoma"/>
          <w:noProof/>
          <w:sz w:val="20"/>
          <w:szCs w:val="20"/>
        </w:rPr>
        <w:t>4502/12013690/20260611</w:t>
      </w:r>
    </w:p>
    <w:p w14:paraId="0677CDB2" w14:textId="60EBF4CA" w:rsidR="00D57440" w:rsidRPr="00AD1A32" w:rsidRDefault="00D574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D1ACBA7" w14:textId="77777777" w:rsidR="00D57440" w:rsidRPr="00AD1A32" w:rsidRDefault="00D574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803A307" w14:textId="77777777" w:rsidR="00D57440" w:rsidRPr="00AD1A32" w:rsidRDefault="00D574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E9229D2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D1A32">
        <w:rPr>
          <w:rFonts w:ascii="Tahoma" w:hAnsi="Tahoma" w:cs="Tahoma"/>
          <w:sz w:val="20"/>
          <w:szCs w:val="20"/>
          <w:lang w:val="cs-CZ"/>
        </w:rPr>
        <w:t>.</w:t>
      </w:r>
    </w:p>
    <w:p w14:paraId="585B34CE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D1A32">
        <w:rPr>
          <w:rFonts w:ascii="Tahoma" w:hAnsi="Tahoma" w:cs="Tahoma"/>
          <w:sz w:val="20"/>
          <w:szCs w:val="20"/>
          <w:lang w:val="cs-CZ"/>
        </w:rPr>
        <w:t>.</w:t>
      </w:r>
    </w:p>
    <w:p w14:paraId="3E05A2AB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AD1A32">
        <w:rPr>
          <w:rFonts w:ascii="Tahoma" w:hAnsi="Tahoma" w:cs="Tahoma"/>
          <w:sz w:val="20"/>
          <w:szCs w:val="20"/>
          <w:lang w:val="cs-CZ"/>
        </w:rPr>
        <w:t>.</w:t>
      </w:r>
    </w:p>
    <w:p w14:paraId="793E602C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U Plovárny 1190/14, 405 02 Děčín</w:t>
      </w:r>
      <w:r w:rsidRPr="00AD1A32">
        <w:rPr>
          <w:rFonts w:ascii="Tahoma" w:hAnsi="Tahoma" w:cs="Tahoma"/>
          <w:sz w:val="20"/>
          <w:szCs w:val="20"/>
          <w:lang w:val="cs-CZ"/>
        </w:rPr>
        <w:t>.</w:t>
      </w:r>
    </w:p>
    <w:p w14:paraId="68FC60F5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5208347" w14:textId="77777777" w:rsidR="00D57440" w:rsidRPr="00AD1A32" w:rsidRDefault="00D5744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590054" w14:textId="77777777" w:rsidR="00D57440" w:rsidRPr="00AD1A32" w:rsidRDefault="00D57440" w:rsidP="00387B1A">
      <w:pPr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AD1A32">
        <w:rPr>
          <w:rFonts w:ascii="Tahoma" w:hAnsi="Tahoma" w:cs="Tahoma"/>
          <w:sz w:val="20"/>
          <w:szCs w:val="20"/>
          <w:lang w:val="cs-CZ"/>
        </w:rPr>
        <w:t>.</w:t>
      </w:r>
    </w:p>
    <w:p w14:paraId="606E5F92" w14:textId="3AFC39A5" w:rsidR="00D57440" w:rsidRPr="00AD1A32" w:rsidRDefault="00D574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AD1A3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D1A3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55541B4" w14:textId="7777777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D1A32">
        <w:rPr>
          <w:rFonts w:ascii="Tahoma" w:hAnsi="Tahoma" w:cs="Tahoma"/>
          <w:sz w:val="20"/>
          <w:szCs w:val="20"/>
          <w:lang w:val="cs-CZ"/>
        </w:rPr>
        <w:t>:</w:t>
      </w:r>
    </w:p>
    <w:p w14:paraId="32C64BD1" w14:textId="19BF6F07" w:rsidR="00D57440" w:rsidRPr="00AD1A32" w:rsidRDefault="00D574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</w:rPr>
        <w:t xml:space="preserve">platový tarif v rozmezí od </w:t>
      </w:r>
      <w:r w:rsidRPr="00AD1A32">
        <w:rPr>
          <w:rFonts w:ascii="Tahoma" w:hAnsi="Tahoma" w:cs="Tahoma"/>
          <w:noProof/>
          <w:sz w:val="20"/>
          <w:szCs w:val="20"/>
        </w:rPr>
        <w:t>25</w:t>
      </w:r>
      <w:r w:rsidR="00AD1A32" w:rsidRPr="00AD1A32">
        <w:rPr>
          <w:rFonts w:ascii="Tahoma" w:hAnsi="Tahoma" w:cs="Tahoma"/>
          <w:noProof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190</w:t>
      </w:r>
      <w:r w:rsidRPr="00AD1A32">
        <w:rPr>
          <w:rFonts w:ascii="Tahoma" w:hAnsi="Tahoma" w:cs="Tahoma"/>
          <w:sz w:val="20"/>
          <w:szCs w:val="20"/>
        </w:rPr>
        <w:t xml:space="preserve"> Kč do </w:t>
      </w:r>
      <w:r w:rsidRPr="00AD1A32">
        <w:rPr>
          <w:rFonts w:ascii="Tahoma" w:hAnsi="Tahoma" w:cs="Tahoma"/>
          <w:noProof/>
          <w:sz w:val="20"/>
          <w:szCs w:val="20"/>
        </w:rPr>
        <w:t>36</w:t>
      </w:r>
      <w:r w:rsidR="00AD1A32" w:rsidRPr="00AD1A32">
        <w:rPr>
          <w:rFonts w:ascii="Tahoma" w:hAnsi="Tahoma" w:cs="Tahoma"/>
          <w:noProof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210</w:t>
      </w:r>
      <w:r w:rsidRPr="00AD1A3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D1A3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D1A32">
        <w:rPr>
          <w:rFonts w:ascii="Tahoma" w:hAnsi="Tahoma" w:cs="Tahoma"/>
          <w:sz w:val="20"/>
          <w:szCs w:val="20"/>
        </w:rPr>
        <w:t>),</w:t>
      </w:r>
    </w:p>
    <w:p w14:paraId="7C5757F4" w14:textId="418EB505" w:rsidR="00D57440" w:rsidRPr="00AD1A32" w:rsidRDefault="00D574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D1A32">
        <w:rPr>
          <w:rFonts w:ascii="Tahoma" w:hAnsi="Tahoma" w:cs="Tahoma"/>
          <w:noProof/>
          <w:sz w:val="20"/>
          <w:szCs w:val="20"/>
        </w:rPr>
        <w:t>1</w:t>
      </w:r>
      <w:r w:rsidR="00AD1A32" w:rsidRPr="00AD1A32">
        <w:rPr>
          <w:rFonts w:ascii="Tahoma" w:hAnsi="Tahoma" w:cs="Tahoma"/>
          <w:noProof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811</w:t>
      </w:r>
      <w:r w:rsidRPr="00AD1A32">
        <w:rPr>
          <w:rFonts w:ascii="Tahoma" w:hAnsi="Tahoma" w:cs="Tahoma"/>
          <w:sz w:val="20"/>
          <w:szCs w:val="20"/>
        </w:rPr>
        <w:t xml:space="preserve"> Kč do </w:t>
      </w:r>
      <w:r w:rsidRPr="00AD1A32">
        <w:rPr>
          <w:rFonts w:ascii="Tahoma" w:hAnsi="Tahoma" w:cs="Tahoma"/>
          <w:noProof/>
          <w:sz w:val="20"/>
          <w:szCs w:val="20"/>
        </w:rPr>
        <w:t>5</w:t>
      </w:r>
      <w:r w:rsidR="00AD1A32" w:rsidRPr="00AD1A32">
        <w:rPr>
          <w:rFonts w:ascii="Tahoma" w:hAnsi="Tahoma" w:cs="Tahoma"/>
          <w:noProof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432</w:t>
      </w:r>
      <w:r w:rsidRPr="00AD1A3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AD1A3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D1A32">
        <w:rPr>
          <w:rFonts w:ascii="Tahoma" w:hAnsi="Tahoma" w:cs="Tahoma"/>
          <w:sz w:val="20"/>
          <w:szCs w:val="20"/>
        </w:rPr>
        <w:t>,</w:t>
      </w:r>
    </w:p>
    <w:p w14:paraId="3DD63356" w14:textId="78BB8698" w:rsidR="00D57440" w:rsidRPr="00AD1A32" w:rsidRDefault="00D574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</w:rPr>
        <w:t xml:space="preserve">zvláštní příplatek: </w:t>
      </w:r>
      <w:r w:rsidRPr="00AD1A32">
        <w:rPr>
          <w:rFonts w:ascii="Tahoma" w:hAnsi="Tahoma" w:cs="Tahoma"/>
          <w:noProof/>
          <w:sz w:val="20"/>
          <w:szCs w:val="20"/>
        </w:rPr>
        <w:t xml:space="preserve">ve výši </w:t>
      </w:r>
      <w:r w:rsidR="00AD1A32" w:rsidRPr="00AD1A32">
        <w:rPr>
          <w:rFonts w:ascii="Tahoma" w:hAnsi="Tahoma" w:cs="Tahoma"/>
          <w:noProof/>
          <w:sz w:val="20"/>
          <w:szCs w:val="20"/>
        </w:rPr>
        <w:t>1 3</w:t>
      </w:r>
      <w:r w:rsidRPr="00AD1A32">
        <w:rPr>
          <w:rFonts w:ascii="Tahoma" w:hAnsi="Tahoma" w:cs="Tahoma"/>
          <w:noProof/>
          <w:sz w:val="20"/>
          <w:szCs w:val="20"/>
        </w:rPr>
        <w:t>00 Kč</w:t>
      </w:r>
      <w:r w:rsidRPr="00AD1A32">
        <w:rPr>
          <w:rFonts w:ascii="Tahoma" w:hAnsi="Tahoma" w:cs="Tahoma"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(I. skupina 10. 2) – call centra</w:t>
      </w:r>
      <w:r w:rsidRPr="00AD1A32">
        <w:rPr>
          <w:rFonts w:ascii="Tahoma" w:hAnsi="Tahoma" w:cs="Tahoma"/>
          <w:sz w:val="20"/>
          <w:szCs w:val="20"/>
        </w:rPr>
        <w:t>.</w:t>
      </w:r>
    </w:p>
    <w:p w14:paraId="5D7C4248" w14:textId="77777777" w:rsidR="00D57440" w:rsidRPr="00072EFF" w:rsidRDefault="00D5744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8BA94FC" w14:textId="77777777" w:rsidR="00D57440" w:rsidRPr="00AD1A32" w:rsidRDefault="00D5744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AD1A32">
        <w:rPr>
          <w:rFonts w:ascii="Tahoma" w:hAnsi="Tahoma" w:cs="Tahoma"/>
          <w:sz w:val="20"/>
          <w:szCs w:val="20"/>
        </w:rPr>
        <w:t>včetně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případného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zvláštního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příplatku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AD1A32">
        <w:rPr>
          <w:rFonts w:ascii="Tahoma" w:hAnsi="Tahoma" w:cs="Tahoma"/>
          <w:sz w:val="20"/>
          <w:szCs w:val="20"/>
        </w:rPr>
        <w:t>příplatku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AD1A32">
        <w:rPr>
          <w:rFonts w:ascii="Tahoma" w:hAnsi="Tahoma" w:cs="Tahoma"/>
          <w:sz w:val="20"/>
          <w:szCs w:val="20"/>
        </w:rPr>
        <w:t>vedení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D1A32">
        <w:rPr>
          <w:rFonts w:ascii="Tahoma" w:hAnsi="Tahoma" w:cs="Tahoma"/>
          <w:sz w:val="20"/>
          <w:szCs w:val="20"/>
        </w:rPr>
        <w:t>a</w:t>
      </w:r>
      <w:proofErr w:type="gram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osobního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příplatku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AD1A32">
        <w:rPr>
          <w:rFonts w:ascii="Tahoma" w:hAnsi="Tahoma" w:cs="Tahoma"/>
          <w:sz w:val="20"/>
          <w:szCs w:val="20"/>
        </w:rPr>
        <w:t>byla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nižší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než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zaručený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AD1A32">
        <w:rPr>
          <w:rFonts w:ascii="Tahoma" w:hAnsi="Tahoma" w:cs="Tahoma"/>
          <w:sz w:val="20"/>
          <w:szCs w:val="20"/>
        </w:rPr>
        <w:t>bude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dle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AD1A32">
        <w:rPr>
          <w:rFonts w:ascii="Tahoma" w:hAnsi="Tahoma" w:cs="Tahoma"/>
          <w:sz w:val="20"/>
          <w:szCs w:val="20"/>
        </w:rPr>
        <w:t>odst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AD1A32">
        <w:rPr>
          <w:rFonts w:ascii="Tahoma" w:hAnsi="Tahoma" w:cs="Tahoma"/>
          <w:sz w:val="20"/>
          <w:szCs w:val="20"/>
        </w:rPr>
        <w:t>zákoníku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práce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státnímu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zaměstnanci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náležet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doplatek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AD1A32">
        <w:rPr>
          <w:rFonts w:ascii="Tahoma" w:hAnsi="Tahoma" w:cs="Tahoma"/>
          <w:sz w:val="20"/>
          <w:szCs w:val="20"/>
        </w:rPr>
        <w:t>výše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zaručeného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platu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AD1A32">
        <w:rPr>
          <w:rFonts w:ascii="Tahoma" w:hAnsi="Tahoma" w:cs="Tahoma"/>
          <w:sz w:val="20"/>
          <w:szCs w:val="20"/>
        </w:rPr>
        <w:t>Zaručený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AD1A32">
        <w:rPr>
          <w:rFonts w:ascii="Tahoma" w:hAnsi="Tahoma" w:cs="Tahoma"/>
          <w:sz w:val="20"/>
          <w:szCs w:val="20"/>
        </w:rPr>
        <w:t>obsazované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služební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místo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činí</w:t>
      </w:r>
      <w:proofErr w:type="spellEnd"/>
      <w:r w:rsidRPr="00AD1A32">
        <w:rPr>
          <w:rFonts w:ascii="Tahoma" w:hAnsi="Tahoma" w:cs="Tahoma"/>
          <w:sz w:val="20"/>
          <w:szCs w:val="20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</w:rPr>
        <w:t>31 360</w:t>
      </w:r>
      <w:r w:rsidRPr="00AD1A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D1A32">
        <w:rPr>
          <w:rFonts w:ascii="Tahoma" w:hAnsi="Tahoma" w:cs="Tahoma"/>
          <w:sz w:val="20"/>
          <w:szCs w:val="20"/>
        </w:rPr>
        <w:t>Kč</w:t>
      </w:r>
      <w:proofErr w:type="spellEnd"/>
      <w:r w:rsidRPr="00AD1A32">
        <w:rPr>
          <w:rFonts w:ascii="Tahoma" w:hAnsi="Tahoma" w:cs="Tahoma"/>
          <w:sz w:val="20"/>
          <w:szCs w:val="20"/>
        </w:rPr>
        <w:t>.</w:t>
      </w:r>
    </w:p>
    <w:p w14:paraId="08F27326" w14:textId="77777777" w:rsidR="00D57440" w:rsidRPr="00AD1A32" w:rsidRDefault="00D574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AD1A32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AD1A32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D1A3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AD1A32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8383CFD" w14:textId="663A19F3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D1A32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</w:t>
      </w:r>
    </w:p>
    <w:p w14:paraId="00889AFE" w14:textId="34F351B7" w:rsidR="00D57440" w:rsidRPr="00AD1A32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AD1A32" w:rsidRPr="00AD1A32">
        <w:rPr>
          <w:rFonts w:ascii="Tahoma" w:hAnsi="Tahoma" w:cs="Tahoma"/>
          <w:sz w:val="20"/>
          <w:szCs w:val="20"/>
          <w:lang w:val="cs-CZ"/>
        </w:rPr>
        <w:t>1.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13AEB707" w14:textId="14501C87" w:rsidR="00D57440" w:rsidRDefault="00D574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D1A3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D1A3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D1A3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D1A3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D1A3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25.</w:t>
      </w:r>
      <w:r w:rsidR="00AD1A32" w:rsidRPr="00AD1A3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AD1A32" w:rsidRPr="00AD1A3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,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30B0363A" w14:textId="4D274F8F" w:rsidR="00D57440" w:rsidRPr="00AD1A32" w:rsidRDefault="00D57440" w:rsidP="002E0086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D1A3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hyperlink r:id="rId10" w:history="1">
        <w:r w:rsidR="00AD1A32" w:rsidRPr="00572E31">
          <w:rPr>
            <w:rStyle w:val="Hypertextovodkaz"/>
            <w:rFonts w:ascii="Tahoma" w:hAnsi="Tahoma" w:cs="Tahoma"/>
            <w:b/>
            <w:noProof/>
            <w:sz w:val="20"/>
            <w:szCs w:val="20"/>
          </w:rPr>
          <w:t>veronika.krivankova@cssz.gov.cz</w:t>
        </w:r>
      </w:hyperlink>
      <w:r w:rsidRPr="00AD1A32">
        <w:rPr>
          <w:rFonts w:ascii="Tahoma" w:hAnsi="Tahoma" w:cs="Tahoma"/>
          <w:sz w:val="20"/>
          <w:szCs w:val="20"/>
        </w:rPr>
        <w:t>,</w:t>
      </w:r>
    </w:p>
    <w:p w14:paraId="731D1444" w14:textId="77777777" w:rsidR="00D57440" w:rsidRPr="00AD1A32" w:rsidRDefault="00D574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D1A32">
        <w:rPr>
          <w:rFonts w:ascii="Tahoma" w:hAnsi="Tahoma" w:cs="Tahoma"/>
          <w:b/>
          <w:bCs/>
          <w:noProof/>
          <w:sz w:val="20"/>
          <w:szCs w:val="20"/>
        </w:rPr>
        <w:t>8ERD26W</w:t>
      </w:r>
      <w:r w:rsidRPr="00AD1A32">
        <w:rPr>
          <w:rFonts w:ascii="Tahoma" w:hAnsi="Tahoma" w:cs="Tahoma"/>
          <w:sz w:val="20"/>
          <w:szCs w:val="20"/>
        </w:rPr>
        <w:t>),</w:t>
      </w:r>
    </w:p>
    <w:p w14:paraId="3D9F57F2" w14:textId="67915988" w:rsidR="00D57440" w:rsidRPr="00EA14B8" w:rsidRDefault="00D574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AD1A32" w:rsidRPr="003B1091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="00AD1A32" w:rsidRPr="003B1091">
        <w:rPr>
          <w:rFonts w:ascii="Tahoma" w:hAnsi="Tahoma" w:cs="Tahoma"/>
          <w:sz w:val="20"/>
          <w:szCs w:val="20"/>
        </w:rPr>
        <w:t xml:space="preserve">, </w:t>
      </w:r>
      <w:r w:rsidR="00AD1A32" w:rsidRPr="003B1091">
        <w:rPr>
          <w:rFonts w:ascii="Tahoma" w:hAnsi="Tahoma" w:cs="Tahoma"/>
          <w:noProof/>
          <w:sz w:val="20"/>
          <w:szCs w:val="20"/>
        </w:rPr>
        <w:t>Revoluční 3289/15, 400 01 Ústí nad Labem</w:t>
      </w:r>
      <w:r w:rsidR="00AD1A32" w:rsidRPr="003B1091">
        <w:rPr>
          <w:rFonts w:ascii="Tahoma" w:hAnsi="Tahoma" w:cs="Tahoma"/>
          <w:sz w:val="20"/>
          <w:szCs w:val="20"/>
        </w:rPr>
        <w:t xml:space="preserve"> nebo</w:t>
      </w:r>
      <w:r w:rsidR="00AD1A32" w:rsidRPr="00EA14B8">
        <w:rPr>
          <w:rFonts w:ascii="Tahoma" w:hAnsi="Tahoma" w:cs="Tahoma"/>
          <w:sz w:val="20"/>
          <w:szCs w:val="20"/>
        </w:rPr>
        <w:t xml:space="preserve"> </w:t>
      </w:r>
    </w:p>
    <w:p w14:paraId="24FDBC0D" w14:textId="77777777" w:rsidR="00D57440" w:rsidRPr="00EA14B8" w:rsidRDefault="00D574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5241019" w14:textId="77777777" w:rsidR="00D57440" w:rsidRPr="00EA14B8" w:rsidRDefault="00D574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38A4C99" w14:textId="330F3FCA" w:rsidR="00D57440" w:rsidRPr="0003051C" w:rsidRDefault="00D574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Call centrum III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 xml:space="preserve">odboru OSSZ </w:t>
      </w:r>
      <w:r w:rsidR="00831FE6">
        <w:rPr>
          <w:rFonts w:ascii="Tahoma" w:hAnsi="Tahoma" w:cs="Tahoma"/>
          <w:noProof/>
          <w:sz w:val="20"/>
          <w:szCs w:val="20"/>
          <w:lang w:val="cs-CZ"/>
        </w:rPr>
        <w:t>Dě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>čín</w:t>
      </w:r>
      <w:r w:rsidRPr="00AD1A32">
        <w:rPr>
          <w:rFonts w:ascii="Tahoma" w:hAnsi="Tahoma" w:cs="Tahoma"/>
          <w:sz w:val="20"/>
          <w:szCs w:val="20"/>
          <w:lang w:val="cs-CZ"/>
        </w:rPr>
        <w:t>, ID 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12013690</w:t>
      </w:r>
      <w:r w:rsidRPr="00AD1A32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BA9684B" w14:textId="77777777" w:rsidR="00D57440" w:rsidRPr="00083F48" w:rsidRDefault="00D5744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D12CF81" w14:textId="77777777" w:rsidR="00D57440" w:rsidRPr="00083F48" w:rsidRDefault="00D5744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5AF3B90" w14:textId="77777777" w:rsidR="00D57440" w:rsidRDefault="00D5744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2CD4840" w14:textId="77777777" w:rsidR="00AD1A32" w:rsidRDefault="00AD1A32" w:rsidP="00AD1A32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E8CE9E3" w14:textId="0C8198BD" w:rsidR="00D57440" w:rsidRDefault="00D574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2190499" w14:textId="77777777" w:rsidR="00AD1A32" w:rsidRPr="00083F48" w:rsidRDefault="00AD1A32" w:rsidP="00AD1A32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EF59CEE" w14:textId="77777777" w:rsidR="00D57440" w:rsidRDefault="00D574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87ADE98" w14:textId="77777777" w:rsidR="00AD1A32" w:rsidRDefault="00AD1A32" w:rsidP="00AD1A32">
      <w:pPr>
        <w:pStyle w:val="Odstavecseseznamem"/>
        <w:rPr>
          <w:rFonts w:ascii="Tahoma" w:hAnsi="Tahoma" w:cs="Tahoma"/>
          <w:sz w:val="20"/>
          <w:szCs w:val="20"/>
        </w:rPr>
      </w:pPr>
    </w:p>
    <w:p w14:paraId="0F922CC8" w14:textId="77777777" w:rsidR="00D57440" w:rsidRPr="00083F48" w:rsidRDefault="00D574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5CCB1B8" w14:textId="77777777" w:rsidR="00D57440" w:rsidRDefault="00D574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na služební místo sdělit služebnímu orgánu všechny údaje potřebné pro vyžádání </w:t>
      </w:r>
      <w:proofErr w:type="gramStart"/>
      <w:r w:rsidRPr="00AD1A32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AD1A32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AD1A3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AD1A32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BFAF908" w14:textId="77777777" w:rsidR="00AD1A32" w:rsidRPr="00AD1A32" w:rsidRDefault="00AD1A3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8CAE178" w14:textId="77777777" w:rsidR="00D57440" w:rsidRPr="00AD1A32" w:rsidRDefault="00D5744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AD1A3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A389BBA" w14:textId="77777777" w:rsidR="00D57440" w:rsidRPr="00167619" w:rsidRDefault="00D57440" w:rsidP="00726316">
      <w:pPr>
        <w:jc w:val="both"/>
        <w:rPr>
          <w:rFonts w:ascii="Tahoma" w:hAnsi="Tahoma" w:cs="Tahoma"/>
          <w:sz w:val="20"/>
          <w:szCs w:val="20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AD1A3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AD1A32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AD1A3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AD1A3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58BAEDF5" w14:textId="77777777" w:rsidR="00D57440" w:rsidRPr="00083F48" w:rsidRDefault="00D574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647C379" w14:textId="77777777" w:rsidR="00D57440" w:rsidRDefault="00D574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A22A8E9" w14:textId="77777777" w:rsidR="00D57440" w:rsidRPr="004A2057" w:rsidRDefault="00D574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EB6D612" w14:textId="77777777" w:rsidR="00D57440" w:rsidRDefault="00D5744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149C764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90BA8F5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CE7BDB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C3BB15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C03E917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D998AD1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B6B1775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9C233A5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CB99666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86D5677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2A8472C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B4BCD57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15C86DF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6172ACD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DB04603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0154B2E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612F28B" w14:textId="77777777" w:rsidR="00AD1A32" w:rsidRPr="00633C73" w:rsidRDefault="00AD1A3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80B9863" w14:textId="77777777" w:rsidR="00D57440" w:rsidRPr="00083F48" w:rsidRDefault="00D5744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1FE1F3B8" w14:textId="77777777" w:rsidR="00D57440" w:rsidRPr="00083F48" w:rsidRDefault="00D5744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A4FA6F2" w14:textId="77777777" w:rsidR="00D57440" w:rsidRPr="00083F48" w:rsidRDefault="00D5744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CC4683C" w14:textId="77777777" w:rsidR="00D57440" w:rsidRPr="00083F48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DF82DD" w14:textId="77777777" w:rsidR="00D57440" w:rsidRPr="00083F48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AC338C" w14:textId="77777777" w:rsidR="00D57440" w:rsidRPr="00083F48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B4264D8" w14:textId="77777777" w:rsidR="00D57440" w:rsidRPr="00AD1A32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noProof/>
          <w:sz w:val="20"/>
          <w:szCs w:val="20"/>
          <w:lang w:val="cs-CZ"/>
        </w:rPr>
        <w:t>Ing. Alena Pilařová</w:t>
      </w:r>
    </w:p>
    <w:p w14:paraId="5D2363EC" w14:textId="77777777" w:rsidR="00D57440" w:rsidRPr="00AD1A32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noProof/>
          <w:sz w:val="20"/>
          <w:szCs w:val="20"/>
          <w:lang w:val="cs-CZ"/>
        </w:rPr>
        <w:t>vedoucí oddělení poskytování telefonických informací pro oblast nemocenského pojištění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Call centrum III</w:t>
      </w:r>
      <w:r w:rsidRPr="00AD1A3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14:paraId="31BD2A14" w14:textId="77777777" w:rsidR="00D57440" w:rsidRPr="00AD1A32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770 138 967</w:t>
      </w:r>
    </w:p>
    <w:p w14:paraId="410416D6" w14:textId="0E9BD259" w:rsidR="00D57440" w:rsidRPr="00AD1A32" w:rsidRDefault="00D57440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1" w:history="1">
        <w:r w:rsidR="00AD1A32" w:rsidRPr="00AD1A32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alena.pilarova@cssz.gov.cz</w:t>
        </w:r>
      </w:hyperlink>
    </w:p>
    <w:p w14:paraId="54ECD3DA" w14:textId="77777777" w:rsidR="00D57440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88304F" w14:textId="0B2E0540" w:rsidR="00D57440" w:rsidRPr="00083F48" w:rsidRDefault="00D574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FB1FF92" w14:textId="77777777" w:rsidR="00D57440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313E47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C48BE9" w14:textId="77777777" w:rsidR="00AD1A32" w:rsidRDefault="00AD1A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01BF9E" w14:textId="77777777" w:rsidR="00AD1A32" w:rsidRPr="00083F48" w:rsidRDefault="00AD1A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A658B5" w14:textId="77777777" w:rsidR="00D57440" w:rsidRDefault="00D574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D1A32" w:rsidRPr="003B1091" w14:paraId="67A7CB97" w14:textId="77777777" w:rsidTr="009A6C5B">
        <w:trPr>
          <w:trHeight w:val="269"/>
          <w:jc w:val="right"/>
        </w:trPr>
        <w:tc>
          <w:tcPr>
            <w:tcW w:w="4583" w:type="dxa"/>
            <w:hideMark/>
          </w:tcPr>
          <w:p w14:paraId="5D74DF4F" w14:textId="77777777" w:rsidR="00AD1A32" w:rsidRPr="003B1091" w:rsidRDefault="00AD1A32" w:rsidP="009A6C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10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AD1A32" w:rsidRPr="003B1091" w14:paraId="744E2D20" w14:textId="77777777" w:rsidTr="009A6C5B">
        <w:trPr>
          <w:trHeight w:val="269"/>
          <w:jc w:val="right"/>
        </w:trPr>
        <w:tc>
          <w:tcPr>
            <w:tcW w:w="4583" w:type="dxa"/>
            <w:hideMark/>
          </w:tcPr>
          <w:p w14:paraId="2B3A3D4B" w14:textId="77777777" w:rsidR="00AD1A32" w:rsidRPr="003B1091" w:rsidRDefault="00AD1A32" w:rsidP="009A6C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10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AD1A32" w:rsidRPr="003B1091" w14:paraId="2F6875E3" w14:textId="77777777" w:rsidTr="009A6C5B">
        <w:trPr>
          <w:trHeight w:val="80"/>
          <w:jc w:val="right"/>
        </w:trPr>
        <w:tc>
          <w:tcPr>
            <w:tcW w:w="4583" w:type="dxa"/>
            <w:hideMark/>
          </w:tcPr>
          <w:p w14:paraId="76261E61" w14:textId="77777777" w:rsidR="00AD1A32" w:rsidRPr="003B1091" w:rsidRDefault="00AD1A32" w:rsidP="009A6C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109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</w:tbl>
    <w:p w14:paraId="2110B6E1" w14:textId="77777777" w:rsidR="00D57440" w:rsidRPr="00083F48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44A6BD" w14:textId="77777777" w:rsidR="00D57440" w:rsidRPr="00083F48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1695B7" w14:textId="77777777" w:rsidR="00D57440" w:rsidRPr="00176C27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D7A72F0" w14:textId="77777777" w:rsidR="00D57440" w:rsidRPr="00176C27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D98126B" w14:textId="77777777" w:rsidR="00D57440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E07534F" w14:textId="77777777" w:rsidR="00D57440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A13DFA2" w14:textId="77777777" w:rsidR="00D57440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770CD7" w14:textId="77777777" w:rsidR="00D57440" w:rsidRPr="002273E7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D34566B" w14:textId="77777777" w:rsidR="00D57440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E41731" w14:textId="77777777" w:rsidR="00D57440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592559" w14:textId="59F219E1" w:rsidR="00D57440" w:rsidRPr="00AD1A32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D1A32" w:rsidRPr="00AD1A3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D1A3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4FAAF2F" w14:textId="77777777" w:rsidR="00D57440" w:rsidRPr="00083F48" w:rsidRDefault="00D574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D1A32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AC7E99F" w14:textId="77777777" w:rsidR="00D57440" w:rsidRDefault="00D57440" w:rsidP="00387B1A"/>
    <w:sectPr w:rsidR="00D57440" w:rsidSect="00AD1A3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25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8B36" w14:textId="77777777" w:rsidR="00D57440" w:rsidRDefault="00D57440" w:rsidP="00C87830">
      <w:pPr>
        <w:spacing w:after="0" w:line="240" w:lineRule="auto"/>
      </w:pPr>
      <w:r>
        <w:separator/>
      </w:r>
    </w:p>
  </w:endnote>
  <w:endnote w:type="continuationSeparator" w:id="0">
    <w:p w14:paraId="2B497A33" w14:textId="77777777" w:rsidR="00D57440" w:rsidRDefault="00D5744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8E6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BAFF482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02ED" w14:textId="77777777" w:rsidR="00F35E9F" w:rsidRDefault="00F35E9F">
    <w:pPr>
      <w:pStyle w:val="Zpat"/>
      <w:jc w:val="center"/>
    </w:pPr>
  </w:p>
  <w:p w14:paraId="36AC058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AA23E" w14:textId="77777777" w:rsidR="00D57440" w:rsidRDefault="00D57440" w:rsidP="00C87830">
      <w:pPr>
        <w:spacing w:after="0" w:line="240" w:lineRule="auto"/>
      </w:pPr>
      <w:r>
        <w:separator/>
      </w:r>
    </w:p>
  </w:footnote>
  <w:footnote w:type="continuationSeparator" w:id="0">
    <w:p w14:paraId="54AE2796" w14:textId="77777777" w:rsidR="00D57440" w:rsidRDefault="00D57440" w:rsidP="00C87830">
      <w:pPr>
        <w:spacing w:after="0" w:line="240" w:lineRule="auto"/>
      </w:pPr>
      <w:r>
        <w:continuationSeparator/>
      </w:r>
    </w:p>
  </w:footnote>
  <w:footnote w:id="1">
    <w:p w14:paraId="6D4D6704" w14:textId="77777777" w:rsidR="00D57440" w:rsidRPr="00C80715" w:rsidRDefault="00D5744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760567" w14:textId="77777777" w:rsidR="00D57440" w:rsidRPr="00C80715" w:rsidRDefault="00D5744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3BA317C" w14:textId="77777777" w:rsidR="00D57440" w:rsidRPr="00B53290" w:rsidRDefault="00D5744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9093F8E" w14:textId="77777777" w:rsidR="00D57440" w:rsidRPr="00B53290" w:rsidRDefault="00D574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2D81ECD" w14:textId="77777777" w:rsidR="00D57440" w:rsidRPr="00BC46D8" w:rsidRDefault="00D574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8226DBF" w14:textId="77777777" w:rsidR="00D57440" w:rsidRPr="002273E7" w:rsidRDefault="00D5744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BD918F8" w14:textId="77777777" w:rsidR="00D57440" w:rsidRPr="001862C1" w:rsidRDefault="00D574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29FC11B" w14:textId="77777777" w:rsidR="00D57440" w:rsidRPr="0003051C" w:rsidRDefault="00D5744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9364" w14:textId="46192A1F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49CDDE3" wp14:editId="4E71B7B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5535888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65FE" w14:textId="33A21644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D385D1E" wp14:editId="06591FC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866A94" w14:textId="6C3CEFAA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385D1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3866A94" w14:textId="6C3CEFAA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8C3391A" w14:textId="3F6F25E0" w:rsidR="00AD1A32" w:rsidRDefault="00AD1A32" w:rsidP="00AD1A32">
    <w:pPr>
      <w:ind w:left="-1276"/>
    </w:pPr>
    <w:r w:rsidRPr="00C85018">
      <w:rPr>
        <w:noProof/>
        <w:lang w:eastAsia="cs-CZ"/>
      </w:rPr>
      <w:drawing>
        <wp:inline distT="0" distB="0" distL="0" distR="0" wp14:anchorId="260CD147" wp14:editId="12F98F1D">
          <wp:extent cx="6591300" cy="883545"/>
          <wp:effectExtent l="0" t="0" r="0" b="0"/>
          <wp:docPr id="1775878864" name="Obrázek 177587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0478" cy="8861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53232"/>
    <w:rsid w:val="002602F5"/>
    <w:rsid w:val="002761D1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09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621"/>
    <w:rsid w:val="004D2DB7"/>
    <w:rsid w:val="0056788F"/>
    <w:rsid w:val="00567D6D"/>
    <w:rsid w:val="00574A1D"/>
    <w:rsid w:val="00584BCB"/>
    <w:rsid w:val="005A3BD8"/>
    <w:rsid w:val="005C66F6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31FE6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1A32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7440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3D2E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AD1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na.pilarova@cssz.go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veronika.krivankova@cssz.gov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1149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4</cp:revision>
  <cp:lastPrinted>2026-06-11T10:37:00Z</cp:lastPrinted>
  <dcterms:created xsi:type="dcterms:W3CDTF">2026-06-11T08:55:00Z</dcterms:created>
  <dcterms:modified xsi:type="dcterms:W3CDTF">2026-06-11T10:37:00Z</dcterms:modified>
</cp:coreProperties>
</file>